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D2" w:rsidRPr="006F1CB0" w:rsidRDefault="007473DE" w:rsidP="006F1C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CB0">
        <w:rPr>
          <w:rFonts w:ascii="Times New Roman" w:hAnsi="Times New Roman" w:cs="Times New Roman"/>
          <w:b/>
          <w:sz w:val="32"/>
          <w:szCs w:val="32"/>
        </w:rPr>
        <w:t>Электронные таблицы. Работа с формулами</w:t>
      </w:r>
    </w:p>
    <w:p w:rsidR="007473DE" w:rsidRPr="006F1CB0" w:rsidRDefault="007473DE" w:rsidP="006F1C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1CB0">
        <w:rPr>
          <w:rFonts w:ascii="Times New Roman" w:hAnsi="Times New Roman" w:cs="Times New Roman"/>
          <w:sz w:val="24"/>
          <w:szCs w:val="24"/>
          <w:u w:val="single"/>
        </w:rPr>
        <w:t>Просмотреть ролик</w:t>
      </w:r>
      <w:r w:rsidRPr="006F1CB0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6F1CB0" w:rsidRPr="006F1CB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F1CB0" w:rsidRPr="006F1CB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F1CB0" w:rsidRPr="006F1CB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6F1CB0" w:rsidRPr="006F1CB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disk</w:t>
        </w:r>
        <w:r w:rsidR="006F1CB0" w:rsidRPr="006F1CB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F1CB0" w:rsidRPr="006F1CB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6F1CB0" w:rsidRPr="006F1CB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F1CB0" w:rsidRPr="006F1CB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F1CB0" w:rsidRPr="006F1CB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6F1CB0" w:rsidRPr="006F1CB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="006F1CB0" w:rsidRPr="006F1CB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6F1CB0" w:rsidRPr="006F1CB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ygz</w:t>
        </w:r>
        <w:proofErr w:type="spellEnd"/>
        <w:r w:rsidR="006F1CB0" w:rsidRPr="006F1CB0">
          <w:rPr>
            <w:rStyle w:val="a7"/>
            <w:rFonts w:ascii="Times New Roman" w:hAnsi="Times New Roman" w:cs="Times New Roman"/>
            <w:sz w:val="24"/>
            <w:szCs w:val="24"/>
          </w:rPr>
          <w:t>7</w:t>
        </w:r>
        <w:proofErr w:type="spellStart"/>
        <w:r w:rsidR="006F1CB0" w:rsidRPr="006F1CB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mLNyjwcZEQ</w:t>
        </w:r>
        <w:proofErr w:type="spellEnd"/>
      </w:hyperlink>
    </w:p>
    <w:p w:rsidR="006F1CB0" w:rsidRPr="006F1CB0" w:rsidRDefault="006F1CB0" w:rsidP="006F1C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73DE" w:rsidRPr="006F1CB0" w:rsidRDefault="007473DE" w:rsidP="0074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1CB0">
        <w:rPr>
          <w:rFonts w:ascii="Times New Roman" w:hAnsi="Times New Roman" w:cs="Times New Roman"/>
          <w:sz w:val="24"/>
          <w:szCs w:val="24"/>
        </w:rPr>
        <w:t>По данной теме на следующем уроке будет проверочная</w:t>
      </w:r>
    </w:p>
    <w:p w:rsidR="007473DE" w:rsidRPr="006F1CB0" w:rsidRDefault="007473DE" w:rsidP="007473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73DE" w:rsidRPr="006F1CB0" w:rsidRDefault="007473DE" w:rsidP="007473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1CB0">
        <w:rPr>
          <w:rFonts w:ascii="Times New Roman" w:hAnsi="Times New Roman" w:cs="Times New Roman"/>
          <w:sz w:val="24"/>
          <w:szCs w:val="24"/>
          <w:u w:val="single"/>
        </w:rPr>
        <w:t>Задача 1</w:t>
      </w:r>
    </w:p>
    <w:p w:rsidR="007473DE" w:rsidRPr="006F1CB0" w:rsidRDefault="007473DE" w:rsidP="007473DE">
      <w:pPr>
        <w:rPr>
          <w:rFonts w:ascii="Times New Roman" w:hAnsi="Times New Roman" w:cs="Times New Roman"/>
          <w:sz w:val="24"/>
          <w:szCs w:val="24"/>
        </w:rPr>
      </w:pPr>
      <w:r w:rsidRPr="006F1CB0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6F1CB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F1CB0">
        <w:rPr>
          <w:rFonts w:ascii="Times New Roman" w:hAnsi="Times New Roman" w:cs="Times New Roman"/>
          <w:sz w:val="24"/>
          <w:szCs w:val="24"/>
        </w:rPr>
        <w:t xml:space="preserve"> и </w:t>
      </w:r>
      <w:r w:rsidRPr="006F1CB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F1CB0">
        <w:rPr>
          <w:rFonts w:ascii="Times New Roman" w:hAnsi="Times New Roman" w:cs="Times New Roman"/>
          <w:sz w:val="24"/>
          <w:szCs w:val="24"/>
        </w:rPr>
        <w:t xml:space="preserve"> хранятся в ячейках А</w:t>
      </w:r>
      <w:proofErr w:type="gramStart"/>
      <w:r w:rsidRPr="006F1CB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F1CB0">
        <w:rPr>
          <w:rFonts w:ascii="Times New Roman" w:hAnsi="Times New Roman" w:cs="Times New Roman"/>
          <w:sz w:val="24"/>
          <w:szCs w:val="24"/>
        </w:rPr>
        <w:t xml:space="preserve"> и В1.</w:t>
      </w:r>
    </w:p>
    <w:p w:rsidR="007473DE" w:rsidRPr="006F1CB0" w:rsidRDefault="007473DE" w:rsidP="007473DE">
      <w:pPr>
        <w:rPr>
          <w:rFonts w:ascii="Times New Roman" w:hAnsi="Times New Roman" w:cs="Times New Roman"/>
          <w:sz w:val="24"/>
          <w:szCs w:val="24"/>
        </w:rPr>
      </w:pPr>
      <w:r w:rsidRPr="006F1CB0">
        <w:rPr>
          <w:rFonts w:ascii="Times New Roman" w:hAnsi="Times New Roman" w:cs="Times New Roman"/>
          <w:sz w:val="24"/>
          <w:szCs w:val="24"/>
        </w:rPr>
        <w:object w:dxaOrig="702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pt;height:96.4pt" o:ole="">
            <v:imagedata r:id="rId7" o:title=""/>
          </v:shape>
          <o:OLEObject Type="Embed" ProgID="PBrush" ShapeID="_x0000_i1025" DrawAspect="Content" ObjectID="_1736701302" r:id="rId8"/>
        </w:object>
      </w:r>
    </w:p>
    <w:p w:rsidR="007473DE" w:rsidRPr="006F1CB0" w:rsidRDefault="007473DE" w:rsidP="007473DE">
      <w:pPr>
        <w:rPr>
          <w:rFonts w:ascii="Times New Roman" w:hAnsi="Times New Roman" w:cs="Times New Roman"/>
          <w:sz w:val="24"/>
          <w:szCs w:val="24"/>
        </w:rPr>
      </w:pPr>
      <w:r w:rsidRPr="006F1CB0">
        <w:rPr>
          <w:rFonts w:ascii="Times New Roman" w:hAnsi="Times New Roman" w:cs="Times New Roman"/>
          <w:sz w:val="24"/>
          <w:szCs w:val="24"/>
        </w:rPr>
        <w:t>Записать математическое выражение в виде формулы для ЭТ.  Найти значения</w:t>
      </w:r>
    </w:p>
    <w:p w:rsidR="007473DE" w:rsidRPr="006F1CB0" w:rsidRDefault="007473DE" w:rsidP="007473DE">
      <w:pPr>
        <w:rPr>
          <w:rFonts w:ascii="Times New Roman" w:hAnsi="Times New Roman" w:cs="Times New Roman"/>
          <w:sz w:val="24"/>
          <w:szCs w:val="24"/>
        </w:rPr>
      </w:pPr>
      <w:r w:rsidRPr="006F1CB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6F1CB0">
        <w:rPr>
          <w:rFonts w:ascii="Times New Roman" w:hAnsi="Times New Roman" w:cs="Times New Roman"/>
          <w:sz w:val="24"/>
          <w:szCs w:val="24"/>
        </w:rPr>
        <w:t>=2</w:t>
      </w:r>
      <w:r w:rsidRPr="006F1CB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F1CB0">
        <w:rPr>
          <w:rFonts w:ascii="Times New Roman" w:hAnsi="Times New Roman" w:cs="Times New Roman"/>
          <w:sz w:val="24"/>
          <w:szCs w:val="24"/>
        </w:rPr>
        <w:t>-5</w:t>
      </w:r>
      <w:r w:rsidRPr="006F1CB0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7473DE" w:rsidRPr="006F1CB0" w:rsidRDefault="007473DE" w:rsidP="007473DE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F1CB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6F1CB0">
        <w:rPr>
          <w:rFonts w:ascii="Times New Roman" w:hAnsi="Times New Roman" w:cs="Times New Roman"/>
          <w:sz w:val="24"/>
          <w:szCs w:val="24"/>
        </w:rPr>
        <w:t>=4</w:t>
      </w:r>
      <w:r w:rsidRPr="006F1CB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F1CB0">
        <w:rPr>
          <w:rFonts w:ascii="Times New Roman" w:hAnsi="Times New Roman" w:cs="Times New Roman"/>
          <w:sz w:val="24"/>
          <w:szCs w:val="24"/>
        </w:rPr>
        <w:t>+</w:t>
      </w:r>
      <w:r w:rsidRPr="006F1CB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F1CB0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7473DE" w:rsidRPr="006F1CB0" w:rsidRDefault="007473DE" w:rsidP="007473D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F1CB0">
        <w:rPr>
          <w:rFonts w:ascii="Times New Roman" w:hAnsi="Times New Roman" w:cs="Times New Roman"/>
          <w:sz w:val="24"/>
          <w:szCs w:val="24"/>
          <w:lang w:val="en-US"/>
        </w:rPr>
        <w:t>A=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2(x+y)</m:t>
            </m:r>
          </m:den>
        </m:f>
      </m:oMath>
    </w:p>
    <w:p w:rsidR="007473DE" w:rsidRPr="006F1CB0" w:rsidRDefault="007473DE" w:rsidP="007473D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F1CB0">
        <w:rPr>
          <w:rFonts w:ascii="Times New Roman" w:eastAsiaTheme="minorEastAsia" w:hAnsi="Times New Roman" w:cs="Times New Roman"/>
          <w:sz w:val="24"/>
          <w:szCs w:val="24"/>
          <w:lang w:val="en-US"/>
        </w:rPr>
        <w:t>F=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7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-5(x+y)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10-xy</m:t>
            </m:r>
          </m:den>
        </m:f>
      </m:oMath>
    </w:p>
    <w:p w:rsidR="007473DE" w:rsidRPr="006F1CB0" w:rsidRDefault="007473DE" w:rsidP="007473DE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6F1CB0">
        <w:rPr>
          <w:rFonts w:ascii="Times New Roman" w:eastAsiaTheme="minorEastAsia" w:hAnsi="Times New Roman" w:cs="Times New Roman"/>
          <w:sz w:val="24"/>
          <w:szCs w:val="24"/>
        </w:rPr>
        <w:t>Все вычисления выполняе</w:t>
      </w:r>
      <w:r w:rsidRPr="006F1CB0">
        <w:rPr>
          <w:rFonts w:ascii="Times New Roman" w:eastAsiaTheme="minorEastAsia" w:hAnsi="Times New Roman" w:cs="Times New Roman"/>
          <w:sz w:val="24"/>
          <w:szCs w:val="24"/>
        </w:rPr>
        <w:t>м с помощью электронных таблиц</w:t>
      </w:r>
    </w:p>
    <w:p w:rsidR="007473DE" w:rsidRPr="006F1CB0" w:rsidRDefault="007473DE" w:rsidP="007473DE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6F1CB0">
        <w:rPr>
          <w:rFonts w:ascii="Times New Roman" w:eastAsiaTheme="minorEastAsia" w:hAnsi="Times New Roman" w:cs="Times New Roman"/>
          <w:sz w:val="24"/>
          <w:szCs w:val="24"/>
        </w:rPr>
        <w:t xml:space="preserve">Ставим курсор в нужную ячейку, </w:t>
      </w:r>
    </w:p>
    <w:p w:rsidR="007473DE" w:rsidRPr="006F1CB0" w:rsidRDefault="007473DE" w:rsidP="007473DE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6F1CB0">
        <w:rPr>
          <w:rFonts w:ascii="Times New Roman" w:eastAsiaTheme="minorEastAsia" w:hAnsi="Times New Roman" w:cs="Times New Roman"/>
          <w:sz w:val="24"/>
          <w:szCs w:val="24"/>
        </w:rPr>
        <w:t>формула начинается со знака =</w:t>
      </w:r>
    </w:p>
    <w:p w:rsidR="007473DE" w:rsidRPr="006F1CB0" w:rsidRDefault="007473DE" w:rsidP="007473DE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6F1CB0">
        <w:rPr>
          <w:rFonts w:ascii="Times New Roman" w:eastAsiaTheme="minorEastAsia" w:hAnsi="Times New Roman" w:cs="Times New Roman"/>
          <w:sz w:val="24"/>
          <w:szCs w:val="24"/>
        </w:rPr>
        <w:t>Формулы выполняем с помощью ссылок на ячейки, например формула 2х+6</w:t>
      </w:r>
      <w:r w:rsidRPr="006F1CB0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6F1CB0">
        <w:rPr>
          <w:rFonts w:ascii="Times New Roman" w:eastAsiaTheme="minorEastAsia" w:hAnsi="Times New Roman" w:cs="Times New Roman"/>
          <w:sz w:val="24"/>
          <w:szCs w:val="24"/>
        </w:rPr>
        <w:t xml:space="preserve"> ,будет выглядеть =2*A2+6*B2</w:t>
      </w:r>
    </w:p>
    <w:p w:rsidR="007473DE" w:rsidRPr="006F1CB0" w:rsidRDefault="007473DE" w:rsidP="007473DE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6F1CB0">
        <w:rPr>
          <w:rFonts w:ascii="Times New Roman" w:eastAsiaTheme="minorEastAsia" w:hAnsi="Times New Roman" w:cs="Times New Roman"/>
          <w:sz w:val="24"/>
          <w:szCs w:val="24"/>
        </w:rPr>
        <w:t>Проверьте себя, у</w:t>
      </w:r>
      <w:r w:rsidRPr="006F1CB0">
        <w:rPr>
          <w:rFonts w:ascii="Times New Roman" w:eastAsiaTheme="minorEastAsia" w:hAnsi="Times New Roman" w:cs="Times New Roman"/>
          <w:sz w:val="24"/>
          <w:szCs w:val="24"/>
        </w:rPr>
        <w:t xml:space="preserve"> вас должны получиться следующие результаты</w:t>
      </w:r>
      <w:r w:rsidRPr="006F1CB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7473DE" w:rsidRPr="006F1CB0" w:rsidRDefault="007473DE" w:rsidP="007473DE">
      <w:pPr>
        <w:rPr>
          <w:rFonts w:ascii="Times New Roman" w:hAnsi="Times New Roman" w:cs="Times New Roman"/>
          <w:sz w:val="24"/>
          <w:szCs w:val="24"/>
        </w:rPr>
      </w:pPr>
      <w:r w:rsidRPr="006F1CB0">
        <w:rPr>
          <w:rFonts w:ascii="Times New Roman" w:hAnsi="Times New Roman" w:cs="Times New Roman"/>
          <w:sz w:val="24"/>
          <w:szCs w:val="24"/>
        </w:rPr>
        <w:object w:dxaOrig="6555" w:dyaOrig="960">
          <v:shape id="_x0000_i1026" type="#_x0000_t75" style="width:327.45pt;height:47.6pt" o:ole="">
            <v:imagedata r:id="rId9" o:title=""/>
          </v:shape>
          <o:OLEObject Type="Embed" ProgID="PBrush" ShapeID="_x0000_i1026" DrawAspect="Content" ObjectID="_1736701303" r:id="rId10"/>
        </w:object>
      </w:r>
    </w:p>
    <w:p w:rsidR="007473DE" w:rsidRPr="006F1CB0" w:rsidRDefault="007473DE" w:rsidP="007473DE">
      <w:pPr>
        <w:rPr>
          <w:rFonts w:ascii="Times New Roman" w:hAnsi="Times New Roman" w:cs="Times New Roman"/>
          <w:sz w:val="24"/>
          <w:szCs w:val="24"/>
        </w:rPr>
      </w:pPr>
      <w:r w:rsidRPr="006F1CB0">
        <w:rPr>
          <w:rFonts w:ascii="Times New Roman" w:hAnsi="Times New Roman" w:cs="Times New Roman"/>
          <w:sz w:val="24"/>
          <w:szCs w:val="24"/>
        </w:rPr>
        <w:t xml:space="preserve">Сохраните файл под именем </w:t>
      </w:r>
      <w:proofErr w:type="spellStart"/>
      <w:r w:rsidRPr="006F1CB0">
        <w:rPr>
          <w:rFonts w:ascii="Times New Roman" w:hAnsi="Times New Roman" w:cs="Times New Roman"/>
          <w:sz w:val="24"/>
          <w:szCs w:val="24"/>
        </w:rPr>
        <w:t>фо</w:t>
      </w:r>
      <w:proofErr w:type="spellEnd"/>
      <w:proofErr w:type="gramStart"/>
      <w:r w:rsidRPr="006F1CB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proofErr w:type="gramEnd"/>
      <w:r w:rsidRPr="006F1CB0">
        <w:rPr>
          <w:rFonts w:ascii="Times New Roman" w:hAnsi="Times New Roman" w:cs="Times New Roman"/>
          <w:sz w:val="24"/>
          <w:szCs w:val="24"/>
        </w:rPr>
        <w:t>мулы_фамилия</w:t>
      </w:r>
      <w:proofErr w:type="spellEnd"/>
      <w:r w:rsidRPr="006F1CB0">
        <w:rPr>
          <w:rFonts w:ascii="Times New Roman" w:hAnsi="Times New Roman" w:cs="Times New Roman"/>
          <w:sz w:val="24"/>
          <w:szCs w:val="24"/>
        </w:rPr>
        <w:t>.</w:t>
      </w:r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1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xls</w:t>
      </w:r>
      <w:proofErr w:type="spellEnd"/>
    </w:p>
    <w:p w:rsidR="007473DE" w:rsidRPr="006F1CB0" w:rsidRDefault="007473DE" w:rsidP="007473D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F1CB0">
        <w:rPr>
          <w:rFonts w:ascii="Times New Roman" w:hAnsi="Times New Roman" w:cs="Times New Roman"/>
          <w:sz w:val="24"/>
          <w:szCs w:val="24"/>
          <w:u w:val="single"/>
        </w:rPr>
        <w:t xml:space="preserve">Задача </w:t>
      </w:r>
      <w:r w:rsidRPr="006F1CB0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</w:p>
    <w:p w:rsidR="007473DE" w:rsidRPr="007473DE" w:rsidRDefault="007473DE" w:rsidP="007473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Продумайте структуру для решения следующей задачи:</w:t>
      </w:r>
    </w:p>
    <w:p w:rsidR="007473DE" w:rsidRPr="007473DE" w:rsidRDefault="007473DE" w:rsidP="007473D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DE" w:rsidRPr="007473DE" w:rsidRDefault="007473DE" w:rsidP="007473DE">
      <w:pPr>
        <w:spacing w:after="0" w:line="360" w:lineRule="auto"/>
        <w:ind w:left="357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пещере у реки поселился огнедышащий дракон по имени Сергей Михайлович. Всех, кто пытался его прогнать, он прогонял сам</w:t>
      </w:r>
      <w:proofErr w:type="gramStart"/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олыхая огнем. Количество </w:t>
      </w:r>
      <w:proofErr w:type="spellStart"/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полыханий</w:t>
      </w:r>
      <w:proofErr w:type="spellEnd"/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зависело от того, на кого надо полыхать. На царевича дракон полыхал 5 раз, на королевича – 4 раза, на простого рыцаря – 3.</w:t>
      </w:r>
    </w:p>
    <w:p w:rsidR="007473DE" w:rsidRPr="007473DE" w:rsidRDefault="007473DE" w:rsidP="007473DE">
      <w:pPr>
        <w:spacing w:after="0" w:line="360" w:lineRule="auto"/>
        <w:ind w:left="357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первые сто лет дракона пытались прогнать 2 царевича, 3 королевича и 5 простых рыцарей. За второе столетие на него покушались 3 царевича, 2 королевича и  7 простых </w:t>
      </w:r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рыцарей. За третий век дракона беспокоили 7 царевичей, 5 королевичей и 6 простых рыцарей. За следующее столетие Сергею Михайловичу пришлось иметь дело с  3 царевичами, 6 королевичами и 10 простыми рыцарями. После чего дракона, в конце концов, оставили в покое и объявили гору, на которой он жил, заповедником для охраны редких животных.</w:t>
      </w:r>
    </w:p>
    <w:p w:rsidR="007473DE" w:rsidRPr="007473DE" w:rsidRDefault="007473DE" w:rsidP="007473DE">
      <w:pPr>
        <w:spacing w:after="0" w:line="360" w:lineRule="auto"/>
        <w:ind w:left="357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Сколько человек пытались прогнать дракона за каждое столетие в отдельности и за все 4 века вместе?</w:t>
      </w:r>
    </w:p>
    <w:p w:rsidR="007473DE" w:rsidRPr="007473DE" w:rsidRDefault="007473DE" w:rsidP="007473DE">
      <w:pPr>
        <w:spacing w:after="0" w:line="360" w:lineRule="auto"/>
        <w:ind w:left="357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Сколько среди них было царевичей, сколько королевичей</w:t>
      </w:r>
      <w:proofErr w:type="gramStart"/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End"/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сколько простых рыцарей?</w:t>
      </w:r>
    </w:p>
    <w:p w:rsidR="007473DE" w:rsidRPr="007473DE" w:rsidRDefault="007473DE" w:rsidP="007473DE">
      <w:pPr>
        <w:spacing w:after="0" w:line="360" w:lineRule="auto"/>
        <w:ind w:left="357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Сколько раз дракону пришлось полыхать на них огнем в течение каждого века и за все 4 столетия вместе?</w:t>
      </w:r>
    </w:p>
    <w:p w:rsidR="007473DE" w:rsidRPr="007473DE" w:rsidRDefault="007473DE" w:rsidP="007473DE">
      <w:pPr>
        <w:spacing w:after="0" w:line="360" w:lineRule="auto"/>
        <w:ind w:left="357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Сколько </w:t>
      </w:r>
      <w:proofErr w:type="spellStart"/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полыханий</w:t>
      </w:r>
      <w:proofErr w:type="spellEnd"/>
      <w:r w:rsidRPr="00747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досталось царевичам, сколько – королевичам, сколько – простым рыцарям?</w:t>
      </w:r>
    </w:p>
    <w:p w:rsidR="007473DE" w:rsidRPr="007473DE" w:rsidRDefault="007473DE" w:rsidP="007473D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DE" w:rsidRPr="007473DE" w:rsidRDefault="007473DE" w:rsidP="007473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необходимые формулы и проведите по ним расчеты.</w:t>
      </w:r>
    </w:p>
    <w:p w:rsidR="007473DE" w:rsidRPr="006F1CB0" w:rsidRDefault="007473DE" w:rsidP="007473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Сохраните таблицу в собственной папке под именем </w:t>
      </w:r>
      <w:proofErr w:type="spellStart"/>
      <w:r w:rsidRPr="007473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Дракон</w:t>
      </w:r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_фамилия</w:t>
      </w:r>
      <w:proofErr w:type="spellEnd"/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F1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xls</w:t>
      </w:r>
      <w:proofErr w:type="spellEnd"/>
    </w:p>
    <w:p w:rsidR="007473DE" w:rsidRPr="006F1CB0" w:rsidRDefault="007473DE" w:rsidP="007473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73DE" w:rsidRPr="006F1CB0" w:rsidRDefault="007473DE" w:rsidP="007473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6F1C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</w:t>
      </w:r>
      <w:r w:rsidRPr="006F1CB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3</w:t>
      </w:r>
    </w:p>
    <w:p w:rsidR="007473DE" w:rsidRPr="006F1CB0" w:rsidRDefault="007473DE" w:rsidP="00747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73DE" w:rsidRPr="006F1CB0" w:rsidRDefault="00B54F81" w:rsidP="006F1CB0">
      <w:pPr>
        <w:tabs>
          <w:tab w:val="left" w:pos="142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вы открываете собственную фирму любого профиля, например</w:t>
      </w:r>
      <w:r w:rsidR="006F1CB0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строительную, частную художественную студию и т.п</w:t>
      </w:r>
      <w:proofErr w:type="gramStart"/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штатное расписание для своей фирмы (должности, необходимые для работы Вашей фирмы), количество ставок по должностям и назначьте должностной оклад по каждой ставке. Подсчитайте Месячный фонд оплаты труда и определите долю от общего фонда оплаты труда</w:t>
      </w:r>
    </w:p>
    <w:p w:rsidR="00B54F81" w:rsidRPr="006F1CB0" w:rsidRDefault="00B54F81" w:rsidP="006F1CB0">
      <w:pPr>
        <w:tabs>
          <w:tab w:val="left" w:pos="142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примера вам дана таблица, проанализируйте ее, обратите внимание на формат ввода данных: числовой, процентный, денежный. В своей таблице сделайте так же. Подумайте,  по каким формулам подсчитаны </w:t>
      </w:r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Месячный фонд оплаты труда</w:t>
      </w:r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доля </w:t>
      </w:r>
      <w:proofErr w:type="gramStart"/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фонда оплаты труда</w:t>
      </w:r>
    </w:p>
    <w:p w:rsidR="00B54F81" w:rsidRPr="006F1CB0" w:rsidRDefault="00B54F81" w:rsidP="006F1CB0">
      <w:pPr>
        <w:tabs>
          <w:tab w:val="left" w:pos="142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DE" w:rsidRPr="006F1CB0" w:rsidRDefault="00B54F81" w:rsidP="007473DE">
      <w:pPr>
        <w:rPr>
          <w:rFonts w:ascii="Times New Roman" w:hAnsi="Times New Roman" w:cs="Times New Roman"/>
          <w:sz w:val="24"/>
          <w:szCs w:val="24"/>
        </w:rPr>
      </w:pPr>
      <w:r w:rsidRPr="006F1CB0">
        <w:rPr>
          <w:rFonts w:ascii="Times New Roman" w:hAnsi="Times New Roman" w:cs="Times New Roman"/>
          <w:sz w:val="24"/>
          <w:szCs w:val="24"/>
        </w:rPr>
        <w:t>ВНИМАНИЕ! Вы разрабатывайте собственную таблицу!!!</w:t>
      </w:r>
    </w:p>
    <w:p w:rsidR="00B54F81" w:rsidRPr="006F1CB0" w:rsidRDefault="00B54F81" w:rsidP="007473DE">
      <w:pPr>
        <w:rPr>
          <w:rFonts w:ascii="Times New Roman" w:hAnsi="Times New Roman" w:cs="Times New Roman"/>
          <w:sz w:val="24"/>
          <w:szCs w:val="24"/>
        </w:rPr>
      </w:pPr>
      <w:r w:rsidRPr="006F1CB0">
        <w:rPr>
          <w:rFonts w:ascii="Times New Roman" w:hAnsi="Times New Roman" w:cs="Times New Roman"/>
          <w:sz w:val="24"/>
          <w:szCs w:val="24"/>
        </w:rPr>
        <w:t xml:space="preserve">Сохраните файл под именем </w:t>
      </w:r>
      <w:proofErr w:type="spellStart"/>
      <w:proofErr w:type="gramStart"/>
      <w:r w:rsidR="006F1CB0" w:rsidRPr="006F1CB0">
        <w:rPr>
          <w:rFonts w:ascii="Times New Roman" w:hAnsi="Times New Roman" w:cs="Times New Roman"/>
          <w:sz w:val="24"/>
          <w:szCs w:val="24"/>
        </w:rPr>
        <w:t>штатное</w:t>
      </w:r>
      <w:proofErr w:type="gramEnd"/>
      <w:r w:rsidR="006F1CB0" w:rsidRPr="006F1CB0">
        <w:rPr>
          <w:rFonts w:ascii="Times New Roman" w:hAnsi="Times New Roman" w:cs="Times New Roman"/>
          <w:sz w:val="24"/>
          <w:szCs w:val="24"/>
        </w:rPr>
        <w:t>_расписани_Фамилия</w:t>
      </w:r>
      <w:proofErr w:type="spellEnd"/>
      <w:r w:rsidR="006F1CB0" w:rsidRPr="006F1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1CB0" w:rsidRPr="006F1CB0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</w:p>
    <w:p w:rsidR="00491066" w:rsidRDefault="00B54F81" w:rsidP="007473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F1C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4DE987" wp14:editId="3B04A7DD">
            <wp:extent cx="6647180" cy="279908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4F81" w:rsidRPr="00491066" w:rsidRDefault="00491066" w:rsidP="00491066">
      <w:pPr>
        <w:tabs>
          <w:tab w:val="left" w:pos="15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1066">
        <w:rPr>
          <w:rFonts w:ascii="Times New Roman" w:hAnsi="Times New Roman" w:cs="Times New Roman"/>
          <w:sz w:val="24"/>
          <w:szCs w:val="24"/>
          <w:highlight w:val="yellow"/>
        </w:rPr>
        <w:t>Тема электронного письма: ЭТ. Работа с формулами. К письму необходимо прикрепить три файла. Названия смотри выше.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4F81" w:rsidRPr="00491066" w:rsidSect="00747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3355"/>
    <w:multiLevelType w:val="hybridMultilevel"/>
    <w:tmpl w:val="A1B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90009"/>
    <w:multiLevelType w:val="hybridMultilevel"/>
    <w:tmpl w:val="0A300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620AD"/>
    <w:multiLevelType w:val="hybridMultilevel"/>
    <w:tmpl w:val="1ED06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DE"/>
    <w:rsid w:val="00491066"/>
    <w:rsid w:val="006F1CB0"/>
    <w:rsid w:val="007473DE"/>
    <w:rsid w:val="00B54F81"/>
    <w:rsid w:val="00DA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3DE"/>
    <w:pPr>
      <w:ind w:left="720"/>
      <w:contextualSpacing/>
    </w:pPr>
  </w:style>
  <w:style w:type="table" w:styleId="a4">
    <w:name w:val="Table Grid"/>
    <w:basedOn w:val="a1"/>
    <w:uiPriority w:val="59"/>
    <w:rsid w:val="0074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3D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F1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3DE"/>
    <w:pPr>
      <w:ind w:left="720"/>
      <w:contextualSpacing/>
    </w:pPr>
  </w:style>
  <w:style w:type="table" w:styleId="a4">
    <w:name w:val="Table Grid"/>
    <w:basedOn w:val="a1"/>
    <w:uiPriority w:val="59"/>
    <w:rsid w:val="0074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3D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F1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ygz7mLNyjwcZEQ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2023-01-31T16:48:00Z</dcterms:created>
  <dcterms:modified xsi:type="dcterms:W3CDTF">2023-01-31T17:15:00Z</dcterms:modified>
</cp:coreProperties>
</file>