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8F" w:rsidRDefault="003E3F91">
      <w:r>
        <w:t>Задача 1</w:t>
      </w:r>
    </w:p>
    <w:p w:rsidR="003E3F91" w:rsidRPr="003E3F91" w:rsidRDefault="003E3F91" w:rsidP="003E3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B, C, D, E, F, G, H. По каждой дороге можно двигаться только в одном направлении, указанном стрелкой. Сколько существует различных путей из города A в город D?</w:t>
      </w:r>
    </w:p>
    <w:p w:rsidR="003E3F91" w:rsidRDefault="003E3F9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F765BB" wp14:editId="1D067906">
            <wp:extent cx="2055484" cy="1409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47" cy="142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91" w:rsidRDefault="003E3F91">
      <w:pPr>
        <w:rPr>
          <w:noProof/>
          <w:lang w:eastAsia="ru-RU"/>
        </w:rPr>
      </w:pPr>
      <w:r>
        <w:rPr>
          <w:noProof/>
          <w:lang w:eastAsia="ru-RU"/>
        </w:rPr>
        <w:t>Задание 2</w:t>
      </w:r>
    </w:p>
    <w:p w:rsidR="003E3F91" w:rsidRDefault="003E3F91" w:rsidP="003E3F91">
      <w:pPr>
        <w:pStyle w:val="leftmargin"/>
      </w:pPr>
      <w:r>
        <w:t xml:space="preserve">На </w:t>
      </w:r>
      <w:proofErr w:type="gramStart"/>
      <w:r>
        <w:t>рисунке  —</w:t>
      </w:r>
      <w:proofErr w:type="gramEnd"/>
      <w:r>
        <w:t xml:space="preserve"> схема дорог, связывающих города А, B, C, D, E, G. По каждой дороге можно двигаться только в одном направлении, указанном стрелкой. Сколько существует различных путей из города A в город G?</w:t>
      </w:r>
    </w:p>
    <w:p w:rsidR="003E3F91" w:rsidRDefault="003E3F91">
      <w:r>
        <w:rPr>
          <w:noProof/>
          <w:lang w:eastAsia="ru-RU"/>
        </w:rPr>
        <w:drawing>
          <wp:inline distT="0" distB="0" distL="0" distR="0" wp14:anchorId="4C8CB2CF" wp14:editId="4CB485BE">
            <wp:extent cx="2180491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59" cy="184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91" w:rsidRDefault="003E3F91">
      <w:r>
        <w:t>Задание 3</w:t>
      </w:r>
    </w:p>
    <w:p w:rsidR="002376F9" w:rsidRP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 и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2376F9" w:rsidRDefault="00D868B7">
      <w:r>
        <w:rPr>
          <w:noProof/>
          <w:lang w:eastAsia="ru-RU"/>
        </w:rPr>
        <w:drawing>
          <wp:inline distT="0" distB="0" distL="0" distR="0" wp14:anchorId="157A9EC4" wp14:editId="1C29790E">
            <wp:extent cx="2461404" cy="2038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80" cy="20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F9" w:rsidRDefault="002376F9">
      <w:r>
        <w:t>Задание 4</w:t>
      </w:r>
    </w:p>
    <w:p w:rsidR="002376F9" w:rsidRDefault="002376F9" w:rsidP="002376F9">
      <w:pPr>
        <w:pStyle w:val="leftmargin"/>
      </w:pPr>
      <w:r>
        <w:t xml:space="preserve">На </w:t>
      </w:r>
      <w:proofErr w:type="gramStart"/>
      <w:r>
        <w:t>рисунке  —</w:t>
      </w:r>
      <w:proofErr w:type="gramEnd"/>
      <w:r>
        <w:t xml:space="preserve"> схема дорог, связывающих города А, Б, В, Г, Д, Е, И,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2376F9" w:rsidRDefault="002376F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8A1F0D8" wp14:editId="77A18BBF">
            <wp:extent cx="2295525" cy="19472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08" cy="196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F9" w:rsidRDefault="002376F9">
      <w:r>
        <w:t>Задание 5</w:t>
      </w:r>
    </w:p>
    <w:p w:rsid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A, B, C, D, E, F, G, H. По каждой дороге можно двигаться только в одном направлении, указанном стрелкой. Сколько существует различных путей из города A в город H?</w:t>
      </w:r>
      <w:bookmarkStart w:id="0" w:name="_GoBack"/>
      <w:bookmarkEnd w:id="0"/>
    </w:p>
    <w:p w:rsidR="002376F9" w:rsidRP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6F9" w:rsidRDefault="002376F9">
      <w:r>
        <w:rPr>
          <w:noProof/>
          <w:lang w:eastAsia="ru-RU"/>
        </w:rPr>
        <w:drawing>
          <wp:inline distT="0" distB="0" distL="0" distR="0">
            <wp:extent cx="3408722" cy="258127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820" cy="26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91"/>
    <w:rsid w:val="00070D8F"/>
    <w:rsid w:val="002376F9"/>
    <w:rsid w:val="003E3F91"/>
    <w:rsid w:val="00D868B7"/>
    <w:rsid w:val="00E3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618D2-6142-45C7-B666-0F614EDA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2026-02-23T11:10:00Z</dcterms:created>
  <dcterms:modified xsi:type="dcterms:W3CDTF">2026-02-23T11:10:00Z</dcterms:modified>
</cp:coreProperties>
</file>